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812F5" w14:textId="77777777" w:rsidR="00735826" w:rsidRPr="00735826" w:rsidRDefault="00735826" w:rsidP="00735826">
      <w:pPr>
        <w:pBdr>
          <w:bottom w:val="single" w:sz="6" w:space="10" w:color="EEEEEE"/>
        </w:pBdr>
        <w:shd w:val="clear" w:color="auto" w:fill="FFFFFF"/>
        <w:spacing w:after="100" w:afterAutospacing="1" w:line="240" w:lineRule="auto"/>
        <w:jc w:val="center"/>
        <w:outlineLvl w:val="1"/>
        <w:rPr>
          <w:rFonts w:ascii="inherit" w:eastAsia="Times New Roman" w:hAnsi="inherit" w:cs="Times New Roman"/>
          <w:b/>
          <w:bCs/>
          <w:color w:val="13183E"/>
          <w:sz w:val="36"/>
          <w:szCs w:val="36"/>
          <w:lang w:eastAsia="tr-TR"/>
        </w:rPr>
      </w:pPr>
      <w:r w:rsidRPr="00735826">
        <w:rPr>
          <w:rFonts w:ascii="inherit" w:eastAsia="Times New Roman" w:hAnsi="inherit" w:cs="Times New Roman"/>
          <w:b/>
          <w:bCs/>
          <w:color w:val="13183E"/>
          <w:sz w:val="36"/>
          <w:szCs w:val="36"/>
          <w:lang w:eastAsia="tr-TR"/>
        </w:rPr>
        <w:t>Toplantı Ve</w:t>
      </w:r>
      <w:bookmarkStart w:id="0" w:name="_GoBack"/>
      <w:bookmarkEnd w:id="0"/>
      <w:r w:rsidRPr="00735826">
        <w:rPr>
          <w:rFonts w:ascii="inherit" w:eastAsia="Times New Roman" w:hAnsi="inherit" w:cs="Times New Roman"/>
          <w:b/>
          <w:bCs/>
          <w:color w:val="13183E"/>
          <w:sz w:val="36"/>
          <w:szCs w:val="36"/>
          <w:lang w:eastAsia="tr-TR"/>
        </w:rPr>
        <w:t xml:space="preserve"> Gösteri Yürüyüş Güzergahları</w:t>
      </w:r>
    </w:p>
    <w:p w14:paraId="08559B2F" w14:textId="3AA464AF" w:rsidR="00735826" w:rsidRPr="00735826" w:rsidRDefault="00735826" w:rsidP="00735826">
      <w:pPr>
        <w:shd w:val="clear" w:color="auto" w:fill="FFFFFF"/>
        <w:spacing w:after="0" w:line="240" w:lineRule="auto"/>
        <w:jc w:val="center"/>
        <w:rPr>
          <w:rFonts w:ascii="Arial" w:eastAsia="Times New Roman" w:hAnsi="Arial" w:cs="Arial"/>
          <w:color w:val="4F4F4F"/>
          <w:sz w:val="24"/>
          <w:szCs w:val="24"/>
          <w:lang w:eastAsia="tr-TR"/>
        </w:rPr>
      </w:pPr>
      <w:r w:rsidRPr="00735826">
        <w:rPr>
          <w:rFonts w:ascii="Arial" w:eastAsia="Times New Roman" w:hAnsi="Arial" w:cs="Arial"/>
          <w:color w:val="4F4F4F"/>
          <w:sz w:val="24"/>
          <w:szCs w:val="24"/>
          <w:lang w:eastAsia="tr-TR"/>
        </w:rPr>
        <w:t> </w:t>
      </w:r>
      <w:r w:rsidRPr="00735826">
        <w:rPr>
          <w:rFonts w:ascii="Arial" w:eastAsia="Times New Roman" w:hAnsi="Arial" w:cs="Arial"/>
          <w:b/>
          <w:bCs/>
          <w:color w:val="FF0000"/>
          <w:sz w:val="24"/>
          <w:szCs w:val="24"/>
          <w:u w:val="single"/>
          <w:lang w:eastAsia="tr-TR"/>
        </w:rPr>
        <w:t>DUYURU</w:t>
      </w:r>
    </w:p>
    <w:p w14:paraId="572F1D6F" w14:textId="77777777" w:rsidR="00735826" w:rsidRPr="00735826" w:rsidRDefault="00735826" w:rsidP="00735826">
      <w:pPr>
        <w:shd w:val="clear" w:color="auto" w:fill="FFFFFF"/>
        <w:spacing w:after="0" w:line="240" w:lineRule="auto"/>
        <w:jc w:val="center"/>
        <w:rPr>
          <w:rFonts w:ascii="Arial" w:eastAsia="Times New Roman" w:hAnsi="Arial" w:cs="Arial"/>
          <w:color w:val="4F4F4F"/>
          <w:sz w:val="24"/>
          <w:szCs w:val="24"/>
          <w:lang w:eastAsia="tr-TR"/>
        </w:rPr>
      </w:pPr>
      <w:r w:rsidRPr="00735826">
        <w:rPr>
          <w:rFonts w:ascii="Arial" w:eastAsia="Times New Roman" w:hAnsi="Arial" w:cs="Arial"/>
          <w:color w:val="4F4F4F"/>
          <w:sz w:val="24"/>
          <w:szCs w:val="24"/>
          <w:lang w:eastAsia="tr-TR"/>
        </w:rPr>
        <w:t> </w:t>
      </w:r>
    </w:p>
    <w:p w14:paraId="3649FA67" w14:textId="4FB750EF" w:rsidR="00735826" w:rsidRPr="00735826" w:rsidRDefault="00735826" w:rsidP="00735826">
      <w:pPr>
        <w:shd w:val="clear" w:color="auto" w:fill="FFFFFF"/>
        <w:spacing w:after="0" w:line="240" w:lineRule="auto"/>
        <w:jc w:val="center"/>
        <w:rPr>
          <w:rFonts w:ascii="Arial" w:eastAsia="Times New Roman" w:hAnsi="Arial" w:cs="Arial"/>
          <w:color w:val="4F4F4F"/>
          <w:sz w:val="24"/>
          <w:szCs w:val="24"/>
          <w:lang w:eastAsia="tr-TR"/>
        </w:rPr>
      </w:pPr>
      <w:r w:rsidRPr="00735826">
        <w:rPr>
          <w:rFonts w:ascii="Arial" w:eastAsia="Times New Roman" w:hAnsi="Arial" w:cs="Arial"/>
          <w:color w:val="4F4F4F"/>
          <w:sz w:val="24"/>
          <w:szCs w:val="24"/>
          <w:lang w:eastAsia="tr-TR"/>
        </w:rPr>
        <w:t>  </w:t>
      </w:r>
    </w:p>
    <w:p w14:paraId="4F181257" w14:textId="77777777" w:rsidR="00735826" w:rsidRPr="00735826" w:rsidRDefault="00735826" w:rsidP="00735826">
      <w:pPr>
        <w:shd w:val="clear" w:color="auto" w:fill="FFFFFF"/>
        <w:spacing w:after="0" w:line="240" w:lineRule="auto"/>
        <w:ind w:firstLine="708"/>
        <w:jc w:val="both"/>
        <w:rPr>
          <w:rFonts w:ascii="Arial" w:eastAsia="Times New Roman" w:hAnsi="Arial" w:cs="Arial"/>
          <w:color w:val="4F4F4F"/>
          <w:sz w:val="24"/>
          <w:szCs w:val="24"/>
          <w:lang w:eastAsia="tr-TR"/>
        </w:rPr>
      </w:pPr>
      <w:r w:rsidRPr="00735826">
        <w:rPr>
          <w:rFonts w:ascii="Arial" w:eastAsia="Times New Roman" w:hAnsi="Arial" w:cs="Arial"/>
          <w:color w:val="4F4F4F"/>
          <w:sz w:val="24"/>
          <w:szCs w:val="24"/>
          <w:lang w:eastAsia="tr-TR"/>
        </w:rPr>
        <w:t>2911 Sayılı Toplantı ve Gösteri Yürüyüşleri Kanunu ve Uygulama Yönetmeliğinin 3'üncü maddesi uyarınca, ilçemizde yapılacak Toplantı ve Gösteri Yürüyüşü yapılacak alanlarla ilgili duyurumuz aşağıya çıkarılmıştır.</w:t>
      </w:r>
    </w:p>
    <w:p w14:paraId="69847409" w14:textId="77777777" w:rsidR="00735826" w:rsidRPr="00735826" w:rsidRDefault="00735826" w:rsidP="00735826">
      <w:pPr>
        <w:shd w:val="clear" w:color="auto" w:fill="FFFFFF"/>
        <w:spacing w:line="240" w:lineRule="auto"/>
        <w:ind w:firstLine="708"/>
        <w:jc w:val="both"/>
        <w:rPr>
          <w:rFonts w:ascii="Arial" w:eastAsia="Times New Roman" w:hAnsi="Arial" w:cs="Arial"/>
          <w:color w:val="4F4F4F"/>
          <w:sz w:val="24"/>
          <w:szCs w:val="24"/>
          <w:lang w:eastAsia="tr-TR"/>
        </w:rPr>
      </w:pPr>
      <w:r w:rsidRPr="00735826">
        <w:rPr>
          <w:rFonts w:ascii="Arial" w:eastAsia="Times New Roman" w:hAnsi="Arial" w:cs="Arial"/>
          <w:color w:val="4F4F4F"/>
          <w:sz w:val="24"/>
          <w:szCs w:val="24"/>
          <w:lang w:eastAsia="tr-TR"/>
        </w:rPr>
        <w:t> </w:t>
      </w:r>
    </w:p>
    <w:p w14:paraId="196474B5" w14:textId="77777777" w:rsidR="00735826" w:rsidRPr="00735826" w:rsidRDefault="00735826" w:rsidP="00735826">
      <w:pPr>
        <w:shd w:val="clear" w:color="auto" w:fill="FFFFFF"/>
        <w:spacing w:line="240" w:lineRule="auto"/>
        <w:ind w:firstLine="708"/>
        <w:jc w:val="both"/>
        <w:rPr>
          <w:rFonts w:ascii="Arial" w:eastAsia="Times New Roman" w:hAnsi="Arial" w:cs="Arial"/>
          <w:color w:val="4F4F4F"/>
          <w:sz w:val="24"/>
          <w:szCs w:val="24"/>
          <w:lang w:eastAsia="tr-TR"/>
        </w:rPr>
      </w:pPr>
      <w:r w:rsidRPr="00735826">
        <w:rPr>
          <w:rFonts w:ascii="Arial" w:eastAsia="Times New Roman" w:hAnsi="Arial" w:cs="Arial"/>
          <w:b/>
          <w:bCs/>
          <w:color w:val="4F4F4F"/>
          <w:sz w:val="24"/>
          <w:szCs w:val="24"/>
          <w:u w:val="single"/>
          <w:lang w:eastAsia="tr-TR"/>
        </w:rPr>
        <w:t>1.Toplantı Alanı</w:t>
      </w:r>
      <w:r w:rsidRPr="00735826">
        <w:rPr>
          <w:rFonts w:ascii="Arial" w:eastAsia="Times New Roman" w:hAnsi="Arial" w:cs="Arial"/>
          <w:b/>
          <w:bCs/>
          <w:color w:val="4F4F4F"/>
          <w:sz w:val="24"/>
          <w:szCs w:val="24"/>
          <w:lang w:eastAsia="tr-TR"/>
        </w:rPr>
        <w:t>: </w:t>
      </w:r>
      <w:r w:rsidRPr="00735826">
        <w:rPr>
          <w:rFonts w:ascii="Arial" w:eastAsia="Times New Roman" w:hAnsi="Arial" w:cs="Arial"/>
          <w:color w:val="4F4F4F"/>
          <w:sz w:val="24"/>
          <w:szCs w:val="24"/>
          <w:lang w:eastAsia="tr-TR"/>
        </w:rPr>
        <w:t>Anıt Alanı</w:t>
      </w:r>
    </w:p>
    <w:p w14:paraId="3DDE0BC3" w14:textId="77777777" w:rsidR="00735826" w:rsidRPr="00735826" w:rsidRDefault="00735826" w:rsidP="00735826">
      <w:pPr>
        <w:shd w:val="clear" w:color="auto" w:fill="FFFFFF"/>
        <w:spacing w:after="0" w:line="240" w:lineRule="auto"/>
        <w:jc w:val="center"/>
        <w:rPr>
          <w:rFonts w:ascii="Arial" w:eastAsia="Times New Roman" w:hAnsi="Arial" w:cs="Arial"/>
          <w:color w:val="4F4F4F"/>
          <w:sz w:val="24"/>
          <w:szCs w:val="24"/>
          <w:lang w:eastAsia="tr-TR"/>
        </w:rPr>
      </w:pPr>
      <w:r w:rsidRPr="00735826">
        <w:rPr>
          <w:rFonts w:ascii="Arial" w:eastAsia="Times New Roman" w:hAnsi="Arial" w:cs="Arial"/>
          <w:color w:val="4F4F4F"/>
          <w:sz w:val="24"/>
          <w:szCs w:val="24"/>
          <w:lang w:eastAsia="tr-TR"/>
        </w:rPr>
        <w:t> </w:t>
      </w:r>
    </w:p>
    <w:p w14:paraId="0A7600AC" w14:textId="77777777" w:rsidR="00735826" w:rsidRPr="00735826" w:rsidRDefault="00735826" w:rsidP="00735826">
      <w:pPr>
        <w:shd w:val="clear" w:color="auto" w:fill="FFFFFF"/>
        <w:spacing w:after="0" w:line="240" w:lineRule="auto"/>
        <w:ind w:firstLine="705"/>
        <w:jc w:val="both"/>
        <w:rPr>
          <w:rFonts w:ascii="Arial" w:eastAsia="Times New Roman" w:hAnsi="Arial" w:cs="Arial"/>
          <w:color w:val="4F4F4F"/>
          <w:sz w:val="24"/>
          <w:szCs w:val="24"/>
          <w:lang w:eastAsia="tr-TR"/>
        </w:rPr>
      </w:pPr>
      <w:r w:rsidRPr="00735826">
        <w:rPr>
          <w:rFonts w:ascii="Arial" w:eastAsia="Times New Roman" w:hAnsi="Arial" w:cs="Arial"/>
          <w:b/>
          <w:bCs/>
          <w:color w:val="4F4F4F"/>
          <w:sz w:val="24"/>
          <w:szCs w:val="24"/>
          <w:lang w:eastAsia="tr-TR"/>
        </w:rPr>
        <w:t>Yürüyüş ve Dağılım Güzergâhı</w:t>
      </w:r>
      <w:r w:rsidRPr="00735826">
        <w:rPr>
          <w:rFonts w:ascii="Arial" w:eastAsia="Times New Roman" w:hAnsi="Arial" w:cs="Arial"/>
          <w:color w:val="4F4F4F"/>
          <w:sz w:val="24"/>
          <w:szCs w:val="24"/>
          <w:lang w:eastAsia="tr-TR"/>
        </w:rPr>
        <w:t>: Orman İşletme kavşağının Antalya Caddesi girişinden Caddeyi takiben PTT Kavşağından Anıt Alanına kadar olan güzergâhtır. Orman Kavşağından Anıt Alanı istikametine göre gidiş yönü Emniyet Birimlerinin yaya ve motorize ekipleri tarafından kullanılacak, Anıt Alanından Orman kavşağına doğru gidiş yönü ise yürüyüşe katılanlar tarafından kullanılacaktır.</w:t>
      </w:r>
    </w:p>
    <w:p w14:paraId="6C048F3D" w14:textId="77777777" w:rsidR="00735826" w:rsidRPr="00735826" w:rsidRDefault="00735826" w:rsidP="00735826">
      <w:pPr>
        <w:shd w:val="clear" w:color="auto" w:fill="FFFFFF"/>
        <w:spacing w:after="0" w:line="240" w:lineRule="auto"/>
        <w:jc w:val="center"/>
        <w:rPr>
          <w:rFonts w:ascii="Arial" w:eastAsia="Times New Roman" w:hAnsi="Arial" w:cs="Arial"/>
          <w:color w:val="4F4F4F"/>
          <w:sz w:val="24"/>
          <w:szCs w:val="24"/>
          <w:lang w:eastAsia="tr-TR"/>
        </w:rPr>
      </w:pPr>
      <w:r w:rsidRPr="00735826">
        <w:rPr>
          <w:rFonts w:ascii="Arial" w:eastAsia="Times New Roman" w:hAnsi="Arial" w:cs="Arial"/>
          <w:color w:val="4F4F4F"/>
          <w:sz w:val="24"/>
          <w:szCs w:val="24"/>
          <w:lang w:eastAsia="tr-TR"/>
        </w:rPr>
        <w:t> </w:t>
      </w:r>
    </w:p>
    <w:p w14:paraId="05F7FF50" w14:textId="77777777" w:rsidR="00735826" w:rsidRPr="00735826" w:rsidRDefault="00735826" w:rsidP="00735826">
      <w:pPr>
        <w:shd w:val="clear" w:color="auto" w:fill="FFFFFF"/>
        <w:spacing w:after="0" w:line="240" w:lineRule="auto"/>
        <w:ind w:firstLine="705"/>
        <w:jc w:val="both"/>
        <w:rPr>
          <w:rFonts w:ascii="Arial" w:eastAsia="Times New Roman" w:hAnsi="Arial" w:cs="Arial"/>
          <w:color w:val="4F4F4F"/>
          <w:sz w:val="24"/>
          <w:szCs w:val="24"/>
          <w:lang w:eastAsia="tr-TR"/>
        </w:rPr>
      </w:pPr>
      <w:r w:rsidRPr="00735826">
        <w:rPr>
          <w:rFonts w:ascii="Arial" w:eastAsia="Times New Roman" w:hAnsi="Arial" w:cs="Arial"/>
          <w:b/>
          <w:bCs/>
          <w:color w:val="4F4F4F"/>
          <w:sz w:val="24"/>
          <w:szCs w:val="24"/>
          <w:u w:val="single"/>
          <w:lang w:eastAsia="tr-TR"/>
        </w:rPr>
        <w:t>2.Toplantı Alanı</w:t>
      </w:r>
      <w:r w:rsidRPr="00735826">
        <w:rPr>
          <w:rFonts w:ascii="Arial" w:eastAsia="Times New Roman" w:hAnsi="Arial" w:cs="Arial"/>
          <w:b/>
          <w:bCs/>
          <w:color w:val="4F4F4F"/>
          <w:sz w:val="24"/>
          <w:szCs w:val="24"/>
          <w:lang w:eastAsia="tr-TR"/>
        </w:rPr>
        <w:t>: </w:t>
      </w:r>
      <w:r w:rsidRPr="00735826">
        <w:rPr>
          <w:rFonts w:ascii="Arial" w:eastAsia="Times New Roman" w:hAnsi="Arial" w:cs="Arial"/>
          <w:color w:val="4F4F4F"/>
          <w:sz w:val="24"/>
          <w:szCs w:val="24"/>
          <w:lang w:eastAsia="tr-TR"/>
        </w:rPr>
        <w:t>Vuslat Parkı İçerisindeki Festival Alanı</w:t>
      </w:r>
    </w:p>
    <w:p w14:paraId="160A6620" w14:textId="77777777" w:rsidR="00735826" w:rsidRPr="00735826" w:rsidRDefault="00735826" w:rsidP="00735826">
      <w:pPr>
        <w:shd w:val="clear" w:color="auto" w:fill="FFFFFF"/>
        <w:spacing w:after="0" w:line="240" w:lineRule="auto"/>
        <w:jc w:val="center"/>
        <w:rPr>
          <w:rFonts w:ascii="Arial" w:eastAsia="Times New Roman" w:hAnsi="Arial" w:cs="Arial"/>
          <w:color w:val="4F4F4F"/>
          <w:sz w:val="24"/>
          <w:szCs w:val="24"/>
          <w:lang w:eastAsia="tr-TR"/>
        </w:rPr>
      </w:pPr>
      <w:r w:rsidRPr="00735826">
        <w:rPr>
          <w:rFonts w:ascii="Arial" w:eastAsia="Times New Roman" w:hAnsi="Arial" w:cs="Arial"/>
          <w:color w:val="4F4F4F"/>
          <w:sz w:val="24"/>
          <w:szCs w:val="24"/>
          <w:lang w:eastAsia="tr-TR"/>
        </w:rPr>
        <w:t> </w:t>
      </w:r>
    </w:p>
    <w:p w14:paraId="27FC86BC" w14:textId="77777777" w:rsidR="00735826" w:rsidRPr="00735826" w:rsidRDefault="00735826" w:rsidP="00735826">
      <w:pPr>
        <w:shd w:val="clear" w:color="auto" w:fill="FFFFFF"/>
        <w:spacing w:after="0" w:line="240" w:lineRule="auto"/>
        <w:ind w:firstLine="705"/>
        <w:jc w:val="both"/>
        <w:rPr>
          <w:rFonts w:ascii="Arial" w:eastAsia="Times New Roman" w:hAnsi="Arial" w:cs="Arial"/>
          <w:color w:val="4F4F4F"/>
          <w:sz w:val="24"/>
          <w:szCs w:val="24"/>
          <w:lang w:eastAsia="tr-TR"/>
        </w:rPr>
      </w:pPr>
      <w:r w:rsidRPr="00735826">
        <w:rPr>
          <w:rFonts w:ascii="Arial" w:eastAsia="Times New Roman" w:hAnsi="Arial" w:cs="Arial"/>
          <w:b/>
          <w:bCs/>
          <w:color w:val="4F4F4F"/>
          <w:sz w:val="24"/>
          <w:szCs w:val="24"/>
          <w:lang w:eastAsia="tr-TR"/>
        </w:rPr>
        <w:t>Yürüyüş ve Dağılım Güzergâhı: </w:t>
      </w:r>
      <w:r w:rsidRPr="00735826">
        <w:rPr>
          <w:rFonts w:ascii="Arial" w:eastAsia="Times New Roman" w:hAnsi="Arial" w:cs="Arial"/>
          <w:color w:val="4F4F4F"/>
          <w:sz w:val="24"/>
          <w:szCs w:val="24"/>
          <w:lang w:eastAsia="tr-TR"/>
        </w:rPr>
        <w:t>Orman kavşağının Ali Akkanat Bulvarı girişinden caddeyi takiben Vuslat Parkı içerisinde yer alan daire şeklindeki festival alanıdır. Orman Kavşağından başlayıp Ali Akkanat Bulvarını takiben, Vuslat Parkı tarafındaki şeridi yürüyüşe katılanlar tarafından, diğer şerit ise Emniyet Görevlilerinin yaya ve motorize Ekipleri tarafından kullanılacaktır.</w:t>
      </w:r>
    </w:p>
    <w:p w14:paraId="1DC99B1D" w14:textId="77777777" w:rsidR="00735826" w:rsidRPr="00735826" w:rsidRDefault="00735826" w:rsidP="00735826">
      <w:pPr>
        <w:shd w:val="clear" w:color="auto" w:fill="FFFFFF"/>
        <w:spacing w:after="0" w:line="240" w:lineRule="auto"/>
        <w:jc w:val="center"/>
        <w:rPr>
          <w:rFonts w:ascii="Arial" w:eastAsia="Times New Roman" w:hAnsi="Arial" w:cs="Arial"/>
          <w:color w:val="4F4F4F"/>
          <w:sz w:val="24"/>
          <w:szCs w:val="24"/>
          <w:lang w:eastAsia="tr-TR"/>
        </w:rPr>
      </w:pPr>
      <w:r w:rsidRPr="00735826">
        <w:rPr>
          <w:rFonts w:ascii="Arial" w:eastAsia="Times New Roman" w:hAnsi="Arial" w:cs="Arial"/>
          <w:color w:val="4F4F4F"/>
          <w:sz w:val="24"/>
          <w:szCs w:val="24"/>
          <w:lang w:eastAsia="tr-TR"/>
        </w:rPr>
        <w:t> </w:t>
      </w:r>
    </w:p>
    <w:p w14:paraId="5A505F95" w14:textId="77777777" w:rsidR="00735826" w:rsidRPr="00735826" w:rsidRDefault="00735826" w:rsidP="00735826">
      <w:pPr>
        <w:shd w:val="clear" w:color="auto" w:fill="FFFFFF"/>
        <w:spacing w:after="0" w:line="240" w:lineRule="auto"/>
        <w:ind w:firstLine="708"/>
        <w:jc w:val="both"/>
        <w:rPr>
          <w:rFonts w:ascii="Arial" w:eastAsia="Times New Roman" w:hAnsi="Arial" w:cs="Arial"/>
          <w:color w:val="4F4F4F"/>
          <w:sz w:val="24"/>
          <w:szCs w:val="24"/>
          <w:lang w:eastAsia="tr-TR"/>
        </w:rPr>
      </w:pPr>
      <w:r w:rsidRPr="00735826">
        <w:rPr>
          <w:rFonts w:ascii="Arial" w:eastAsia="Times New Roman" w:hAnsi="Arial" w:cs="Arial"/>
          <w:b/>
          <w:bCs/>
          <w:color w:val="4F4F4F"/>
          <w:sz w:val="24"/>
          <w:szCs w:val="24"/>
          <w:lang w:eastAsia="tr-TR"/>
        </w:rPr>
        <w:t>Yürüyüş ve Dağılım Güzergâhı: </w:t>
      </w:r>
      <w:r w:rsidRPr="00735826">
        <w:rPr>
          <w:rFonts w:ascii="Arial" w:eastAsia="Times New Roman" w:hAnsi="Arial" w:cs="Arial"/>
          <w:color w:val="4F4F4F"/>
          <w:sz w:val="24"/>
          <w:szCs w:val="24"/>
          <w:lang w:eastAsia="tr-TR"/>
        </w:rPr>
        <w:t>Orman kavşağının Ali Akkanat Bulvarı girişinden caddeyi takiben Vuslat Parkı içerisinde yer alan Daire şeklindeki Festival alanıdır. Orman kavşağından başlayıp Ali Akkanat Bulvarını takiben, bulvarın Vuslat Parkı tarafı (Antalya İstikameti) yürüyüşe katılanlar tarafından, diğer şerit ise (Konya İstikameti) Emniyet görevlilerinin yaya ve motorize ekipleri tarafından kullanılacaktır. Yol yürüyüş süresince trafiğe kapatılacaktır. Kapatılan cadde trafiği; Antalya istikametinden gelen trafik akışı Antalya Caddesi üzerinden, Konya ve Isparta istikametinden gelen trafik akışı ise Selçuklu Caddesi üzerinden sağlanacaktır.</w:t>
      </w:r>
    </w:p>
    <w:p w14:paraId="586FABDF" w14:textId="6E831342" w:rsidR="00735826" w:rsidRPr="00735826" w:rsidRDefault="00735826" w:rsidP="00735826">
      <w:pPr>
        <w:shd w:val="clear" w:color="auto" w:fill="FFFFFF"/>
        <w:spacing w:after="0" w:line="240" w:lineRule="auto"/>
        <w:ind w:firstLine="708"/>
        <w:jc w:val="both"/>
        <w:rPr>
          <w:rFonts w:ascii="Arial" w:eastAsia="Times New Roman" w:hAnsi="Arial" w:cs="Arial"/>
          <w:color w:val="4F4F4F"/>
          <w:sz w:val="24"/>
          <w:szCs w:val="24"/>
          <w:lang w:eastAsia="tr-TR"/>
        </w:rPr>
      </w:pPr>
      <w:r w:rsidRPr="00735826">
        <w:rPr>
          <w:rFonts w:ascii="Arial" w:eastAsia="Times New Roman" w:hAnsi="Arial" w:cs="Arial"/>
          <w:color w:val="4F4F4F"/>
          <w:sz w:val="24"/>
          <w:szCs w:val="24"/>
          <w:lang w:eastAsia="tr-TR"/>
        </w:rPr>
        <w:br/>
        <w:t>           </w:t>
      </w:r>
      <w:r w:rsidRPr="00735826">
        <w:rPr>
          <w:rFonts w:ascii="Arial" w:eastAsia="Times New Roman" w:hAnsi="Arial" w:cs="Arial"/>
          <w:b/>
          <w:bCs/>
          <w:color w:val="4F4F4F"/>
          <w:sz w:val="24"/>
          <w:szCs w:val="24"/>
          <w:u w:val="single"/>
          <w:lang w:eastAsia="tr-TR"/>
        </w:rPr>
        <w:t>3.Afiş, İlan ve Pankart Asılacak Yerler</w:t>
      </w:r>
      <w:r w:rsidRPr="00735826">
        <w:rPr>
          <w:rFonts w:ascii="Arial" w:eastAsia="Times New Roman" w:hAnsi="Arial" w:cs="Arial"/>
          <w:b/>
          <w:bCs/>
          <w:color w:val="4F4F4F"/>
          <w:sz w:val="24"/>
          <w:szCs w:val="24"/>
          <w:lang w:eastAsia="tr-TR"/>
        </w:rPr>
        <w:t>: </w:t>
      </w:r>
      <w:r w:rsidRPr="00735826">
        <w:rPr>
          <w:rFonts w:ascii="Arial" w:eastAsia="Times New Roman" w:hAnsi="Arial" w:cs="Arial"/>
          <w:color w:val="4F4F4F"/>
          <w:sz w:val="24"/>
          <w:szCs w:val="24"/>
          <w:lang w:eastAsia="tr-TR"/>
        </w:rPr>
        <w:t>Toplantı ve Gösteri Yürüyüşü yapacak teşekkülün 2911 Sayılı Kanun'un 26.maddesine göre hazırlamış oldukları ilan ve afişler İlçe merkezindeki billboardlara, pankartlar ise Antalya Caddesi, Ali Akkanat Bulvarı, Mevlâna Caddesi, Şehit İbrahimbey Caddesi ve Atatürk Caddeleri üzerine asacaklardır.</w:t>
      </w:r>
    </w:p>
    <w:p w14:paraId="4F21748F" w14:textId="77777777" w:rsidR="00735826" w:rsidRPr="00735826" w:rsidRDefault="00735826" w:rsidP="00735826">
      <w:pPr>
        <w:shd w:val="clear" w:color="auto" w:fill="FFFFFF"/>
        <w:spacing w:after="0" w:line="240" w:lineRule="auto"/>
        <w:jc w:val="center"/>
        <w:rPr>
          <w:rFonts w:ascii="Arial" w:eastAsia="Times New Roman" w:hAnsi="Arial" w:cs="Arial"/>
          <w:color w:val="4F4F4F"/>
          <w:sz w:val="24"/>
          <w:szCs w:val="24"/>
          <w:lang w:eastAsia="tr-TR"/>
        </w:rPr>
      </w:pPr>
      <w:r w:rsidRPr="00735826">
        <w:rPr>
          <w:rFonts w:ascii="Arial" w:eastAsia="Times New Roman" w:hAnsi="Arial" w:cs="Arial"/>
          <w:color w:val="4F4F4F"/>
          <w:sz w:val="24"/>
          <w:szCs w:val="24"/>
          <w:lang w:eastAsia="tr-TR"/>
        </w:rPr>
        <w:t> </w:t>
      </w:r>
    </w:p>
    <w:p w14:paraId="51817707" w14:textId="77777777" w:rsidR="00735826" w:rsidRPr="00735826" w:rsidRDefault="00735826" w:rsidP="00735826">
      <w:pPr>
        <w:shd w:val="clear" w:color="auto" w:fill="FFFFFF"/>
        <w:spacing w:after="0" w:line="240" w:lineRule="auto"/>
        <w:ind w:firstLine="708"/>
        <w:jc w:val="both"/>
        <w:rPr>
          <w:rFonts w:ascii="Arial" w:eastAsia="Times New Roman" w:hAnsi="Arial" w:cs="Arial"/>
          <w:color w:val="4F4F4F"/>
          <w:sz w:val="24"/>
          <w:szCs w:val="24"/>
          <w:lang w:eastAsia="tr-TR"/>
        </w:rPr>
      </w:pPr>
      <w:r w:rsidRPr="00735826">
        <w:rPr>
          <w:rFonts w:ascii="Arial" w:eastAsia="Times New Roman" w:hAnsi="Arial" w:cs="Arial"/>
          <w:color w:val="4F4F4F"/>
          <w:sz w:val="24"/>
          <w:szCs w:val="24"/>
          <w:lang w:eastAsia="tr-TR"/>
        </w:rPr>
        <w:t>Toplantıda kullanılacak olan ses cihazları Belediye hoparlörleri ve teşekkül tarafından temin edilecek cihazlar olacaktır. Ayrıca çağrı yapmak isterlerse toplantı ve gösteri yürüyüşü yapacak teşekküle ait vasıtalara monte edilmiş ses cihazı ve el ses cihazları ile Kanun'un 26.maddesinin 3. bendine uygun şekilde yapılacaktır.</w:t>
      </w:r>
    </w:p>
    <w:p w14:paraId="6EC022A7" w14:textId="77777777" w:rsidR="00735826" w:rsidRPr="00735826" w:rsidRDefault="00735826" w:rsidP="00735826">
      <w:pPr>
        <w:shd w:val="clear" w:color="auto" w:fill="FFFFFF"/>
        <w:spacing w:after="0" w:line="240" w:lineRule="auto"/>
        <w:jc w:val="center"/>
        <w:rPr>
          <w:rFonts w:ascii="Arial" w:eastAsia="Times New Roman" w:hAnsi="Arial" w:cs="Arial"/>
          <w:color w:val="4F4F4F"/>
          <w:sz w:val="24"/>
          <w:szCs w:val="24"/>
          <w:lang w:eastAsia="tr-TR"/>
        </w:rPr>
      </w:pPr>
      <w:r w:rsidRPr="00735826">
        <w:rPr>
          <w:rFonts w:ascii="Arial" w:eastAsia="Times New Roman" w:hAnsi="Arial" w:cs="Arial"/>
          <w:color w:val="4F4F4F"/>
          <w:sz w:val="24"/>
          <w:szCs w:val="24"/>
          <w:lang w:eastAsia="tr-TR"/>
        </w:rPr>
        <w:t> </w:t>
      </w:r>
    </w:p>
    <w:p w14:paraId="5BFE5C13" w14:textId="77777777" w:rsidR="00735826" w:rsidRPr="00735826" w:rsidRDefault="00735826" w:rsidP="00735826">
      <w:pPr>
        <w:shd w:val="clear" w:color="auto" w:fill="FFFFFF"/>
        <w:spacing w:after="0" w:line="240" w:lineRule="auto"/>
        <w:ind w:firstLine="708"/>
        <w:jc w:val="both"/>
        <w:rPr>
          <w:rFonts w:ascii="Arial" w:eastAsia="Times New Roman" w:hAnsi="Arial" w:cs="Arial"/>
          <w:color w:val="4F4F4F"/>
          <w:sz w:val="24"/>
          <w:szCs w:val="24"/>
          <w:lang w:eastAsia="tr-TR"/>
        </w:rPr>
      </w:pPr>
      <w:r w:rsidRPr="00735826">
        <w:rPr>
          <w:rFonts w:ascii="Arial" w:eastAsia="Times New Roman" w:hAnsi="Arial" w:cs="Arial"/>
          <w:color w:val="4F4F4F"/>
          <w:spacing w:val="2"/>
          <w:sz w:val="24"/>
          <w:szCs w:val="24"/>
          <w:lang w:eastAsia="tr-TR"/>
        </w:rPr>
        <w:t>Yukarıda belirtilen alanlarda, toplantının düzenlenmesi ve dağılması esnasında;</w:t>
      </w:r>
      <w:r w:rsidRPr="00735826">
        <w:rPr>
          <w:rFonts w:ascii="Arial" w:eastAsia="Times New Roman" w:hAnsi="Arial" w:cs="Arial"/>
          <w:color w:val="4F4F4F"/>
          <w:sz w:val="24"/>
          <w:szCs w:val="24"/>
          <w:lang w:eastAsia="tr-TR"/>
        </w:rPr>
        <w:t> görevli emniyet birimleri tarafından, toplantı ve gösteri yürüyüşüne dışarıdan saldırı olmaması için toplantı yerinin emniyete alınması sağlanacaktır.</w:t>
      </w:r>
    </w:p>
    <w:p w14:paraId="23599278" w14:textId="77777777" w:rsidR="005455AA" w:rsidRDefault="005455AA"/>
    <w:sectPr w:rsidR="005455AA" w:rsidSect="0073582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AA"/>
    <w:rsid w:val="005455AA"/>
    <w:rsid w:val="007358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C5FA"/>
  <w15:chartTrackingRefBased/>
  <w15:docId w15:val="{5BF00EF0-3B28-4C95-BB88-1664B16C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73582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35826"/>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735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118051">
      <w:bodyDiv w:val="1"/>
      <w:marLeft w:val="0"/>
      <w:marRight w:val="0"/>
      <w:marTop w:val="0"/>
      <w:marBottom w:val="0"/>
      <w:divBdr>
        <w:top w:val="none" w:sz="0" w:space="0" w:color="auto"/>
        <w:left w:val="none" w:sz="0" w:space="0" w:color="auto"/>
        <w:bottom w:val="none" w:sz="0" w:space="0" w:color="auto"/>
        <w:right w:val="none" w:sz="0" w:space="0" w:color="auto"/>
      </w:divBdr>
      <w:divsChild>
        <w:div w:id="1762992478">
          <w:marLeft w:val="0"/>
          <w:marRight w:val="0"/>
          <w:marTop w:val="0"/>
          <w:marBottom w:val="0"/>
          <w:divBdr>
            <w:top w:val="none" w:sz="0" w:space="0" w:color="auto"/>
            <w:left w:val="none" w:sz="0" w:space="0" w:color="auto"/>
            <w:bottom w:val="none" w:sz="0" w:space="0" w:color="auto"/>
            <w:right w:val="none" w:sz="0" w:space="0" w:color="auto"/>
          </w:divBdr>
          <w:divsChild>
            <w:div w:id="630407195">
              <w:marLeft w:val="0"/>
              <w:marRight w:val="0"/>
              <w:marTop w:val="0"/>
              <w:marBottom w:val="270"/>
              <w:divBdr>
                <w:top w:val="none" w:sz="0" w:space="0" w:color="auto"/>
                <w:left w:val="none" w:sz="0" w:space="0" w:color="auto"/>
                <w:bottom w:val="none" w:sz="0" w:space="0" w:color="auto"/>
                <w:right w:val="none" w:sz="0" w:space="0" w:color="auto"/>
              </w:divBdr>
            </w:div>
            <w:div w:id="187388247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2286</Characters>
  <Application>Microsoft Office Word</Application>
  <DocSecurity>0</DocSecurity>
  <Lines>19</Lines>
  <Paragraphs>5</Paragraphs>
  <ScaleCrop>false</ScaleCrop>
  <Company>ICISLERI BAKANLIGI</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Hakkı YÜKSEKKAYA</dc:creator>
  <cp:keywords/>
  <dc:description/>
  <cp:lastModifiedBy>Hakkı YÜKSEKKAYA</cp:lastModifiedBy>
  <cp:revision>2</cp:revision>
  <dcterms:created xsi:type="dcterms:W3CDTF">2024-08-13T12:45:00Z</dcterms:created>
  <dcterms:modified xsi:type="dcterms:W3CDTF">2024-08-13T12:46:00Z</dcterms:modified>
</cp:coreProperties>
</file>